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1A3" w:rsidRDefault="00A621A3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A621A3">
        <w:trPr>
          <w:trHeight w:val="1592"/>
        </w:trPr>
        <w:tc>
          <w:tcPr>
            <w:tcW w:w="597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21A3" w:rsidRDefault="00A621A3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6</w:t>
            </w:r>
          </w:p>
          <w:p w:rsidR="00BB0C21" w:rsidRPr="00D86260" w:rsidRDefault="00BB0C21" w:rsidP="00BB0C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62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BB0C21" w:rsidRDefault="00BB0C21" w:rsidP="00BB0C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62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BB0C21" w:rsidRDefault="00BB0C21" w:rsidP="00BB0C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B0C21" w:rsidRDefault="00BB0C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"Приложение </w:t>
            </w:r>
            <w:r w:rsidRPr="00967A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A621A3" w:rsidRDefault="00BB0C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A621A3" w:rsidRDefault="00BB0C2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A621A3" w:rsidRDefault="00BB0C21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20.12.2022 № 253-КЗ</w:t>
            </w:r>
          </w:p>
        </w:tc>
      </w:tr>
      <w:tr w:rsidR="00A621A3">
        <w:trPr>
          <w:trHeight w:val="1121"/>
        </w:trPr>
        <w:tc>
          <w:tcPr>
            <w:tcW w:w="5977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A621A3" w:rsidRPr="00BB0C21" w:rsidRDefault="00BB0C21" w:rsidP="00BB0C2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бюджета, направленных на реализацию национальных проектов в Приморском крае,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2023 год и плановый период 2024 и 2025 годов</w:t>
            </w:r>
          </w:p>
        </w:tc>
      </w:tr>
      <w:tr w:rsidR="00A621A3">
        <w:trPr>
          <w:trHeight w:val="532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21A3" w:rsidRDefault="00BB0C21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A621A3">
        <w:trPr>
          <w:trHeight w:val="408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A621A3">
        <w:trPr>
          <w:trHeight w:val="504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A621A3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A621A3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A621A3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A621A3" w:rsidRDefault="00BB0C21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A621A3">
        <w:trPr>
          <w:trHeight w:val="316"/>
          <w:tblHeader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***A******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768 425 670,47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587 685 570,32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732 279 409,01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582 511 080,52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Реновация учреждений отрасли 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театров юного зрителя и театров кукол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239 958 005,04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отрасли культуры (оснащение образовательных учреждений в сфере культуры (детских школ искусств и </w:t>
            </w:r>
            <w:r>
              <w:rPr>
                <w:rFonts w:ascii="Times New Roman" w:hAnsi="Times New Roman" w:cs="Times New Roman"/>
                <w:color w:val="000000"/>
              </w:rPr>
              <w:t>училищ) музыкальными инструментами, оборудованием и учебными материалами)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53 057 889,62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(софинансирование расходных обязательств, возникающих при реализации мероприятий по модернизации му</w:t>
            </w:r>
            <w:r>
              <w:rPr>
                <w:rFonts w:ascii="Times New Roman" w:hAnsi="Times New Roman" w:cs="Times New Roman"/>
                <w:color w:val="000000"/>
              </w:rPr>
              <w:t>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Реконструкция и капитальный ремонт региональных и муниципальных театров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оснащение региональных и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"Творческие люди"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33 595 241,05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43 950 000,00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</w:t>
            </w:r>
            <w:r>
              <w:rPr>
                <w:rFonts w:ascii="Times New Roman" w:hAnsi="Times New Roman" w:cs="Times New Roman"/>
                <w:color w:val="000000"/>
              </w:rPr>
              <w:t>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участия творческих коллективов Приморского края в фестивале любительских творческих коллективов и </w:t>
            </w:r>
            <w:r>
              <w:rPr>
                <w:rFonts w:ascii="Times New Roman" w:hAnsi="Times New Roman" w:cs="Times New Roman"/>
                <w:color w:val="000000"/>
              </w:rPr>
              <w:t>фестивалях детского творчества всех жанров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всероссийских и </w:t>
            </w:r>
            <w:r>
              <w:rPr>
                <w:rFonts w:ascii="Times New Roman" w:hAnsi="Times New Roman" w:cs="Times New Roman"/>
                <w:color w:val="000000"/>
              </w:rPr>
              <w:t>международных творческих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совместных музейных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"Цифровая 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</w:rPr>
              <w:t>виртуальных концертных залов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программа "Цифровая экономика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***D******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113 140 734,91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***D5*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</w:t>
            </w:r>
            <w:r>
              <w:rPr>
                <w:rFonts w:ascii="Times New Roman" w:hAnsi="Times New Roman" w:cs="Times New Roman"/>
                <w:color w:val="000000"/>
              </w:rPr>
              <w:t>внедрение отечественного программного продукта (решения)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</w:rPr>
              <w:t>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"Образование"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***E******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6 089 492 519,54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3 795 492 159,94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447 275 112,24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5 207 959 156,34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3 362 217 242,39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274 365 000,00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содержания и методов обучения 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(обновление материально-технической базы) оборудованием, средствами обучения и </w:t>
            </w:r>
            <w:r>
              <w:rPr>
                <w:rFonts w:ascii="Times New Roman" w:hAnsi="Times New Roman" w:cs="Times New Roman"/>
                <w:color w:val="000000"/>
              </w:rPr>
              <w:t>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</w:t>
            </w:r>
            <w:r>
              <w:rPr>
                <w:rFonts w:ascii="Times New Roman" w:hAnsi="Times New Roman" w:cs="Times New Roman"/>
                <w:color w:val="000000"/>
              </w:rPr>
              <w:t>изациях, расположенных в сельской местности и поселках городского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>
              <w:rPr>
                <w:rFonts w:ascii="Times New Roman" w:hAnsi="Times New Roman" w:cs="Times New Roman"/>
                <w:color w:val="000000"/>
              </w:rPr>
              <w:t>1E152560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Cоздание новых мест в </w:t>
            </w:r>
            <w:r>
              <w:rPr>
                <w:rFonts w:ascii="Times New Roman" w:hAnsi="Times New Roman" w:cs="Times New Roman"/>
                <w:color w:val="000000"/>
              </w:rPr>
              <w:t>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614 762 738,16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Cоздание новых мест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1 466 421 512,03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мер социальной поддержки педагогическим работникам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244 706 975,42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33 795 815,31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</w:t>
            </w:r>
            <w:r>
              <w:rPr>
                <w:rFonts w:ascii="Times New Roman" w:hAnsi="Times New Roman" w:cs="Times New Roman"/>
                <w:color w:val="000000"/>
              </w:rPr>
              <w:t>онных систем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субсидии образовательным организациям высшего образования, расположенным на территории Приморского края, на финансовое обеспечение функционирования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ключевых центров дополнительного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</w:t>
            </w:r>
            <w:r>
              <w:rPr>
                <w:rFonts w:ascii="Times New Roman" w:hAnsi="Times New Roman" w:cs="Times New Roman"/>
                <w:color w:val="000000"/>
              </w:rPr>
              <w:t>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179 078 549,42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Организация, проведение и участие в региональных, национальных и отра</w:t>
            </w:r>
            <w:r>
              <w:rPr>
                <w:rFonts w:ascii="Times New Roman" w:hAnsi="Times New Roman" w:cs="Times New Roman"/>
                <w:color w:val="000000"/>
              </w:rPr>
              <w:t>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78 865 989,00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и проведение демонстрационного экзамена в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специального денежного поощрения победителям и призерам национальных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</w:t>
            </w:r>
            <w:r>
              <w:rPr>
                <w:rFonts w:ascii="Times New Roman" w:hAnsi="Times New Roman" w:cs="Times New Roman"/>
                <w:color w:val="000000"/>
              </w:rPr>
              <w:t>я "Абилимпикс"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***E8*****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94 171 681,01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практик поддержки добровольчества (волонтерства) по итогам проведения </w:t>
            </w:r>
            <w:r>
              <w:rPr>
                <w:rFonts w:ascii="Times New Roman" w:hAnsi="Times New Roman" w:cs="Times New Roman"/>
                <w:color w:val="000000"/>
              </w:rPr>
              <w:t>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обеспечение уставной деятельности автономной некоммерческой организаци</w:t>
            </w:r>
            <w:r>
              <w:rPr>
                <w:rFonts w:ascii="Times New Roman" w:hAnsi="Times New Roman" w:cs="Times New Roman"/>
                <w:color w:val="000000"/>
              </w:rPr>
              <w:t>и "Центр 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региональной молодежной общественной организации "Клуб веселых и наход</w:t>
            </w:r>
            <w:r>
              <w:rPr>
                <w:rFonts w:ascii="Times New Roman" w:hAnsi="Times New Roman" w:cs="Times New Roman"/>
                <w:color w:val="000000"/>
              </w:rPr>
              <w:t>чивых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</w:t>
            </w:r>
            <w:r>
              <w:rPr>
                <w:rFonts w:ascii="Times New Roman" w:hAnsi="Times New Roman" w:cs="Times New Roman"/>
                <w:color w:val="000000"/>
              </w:rPr>
              <w:t>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***EВ*****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59 458 918,37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154 145 312,24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132 915 612,24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</w:t>
            </w:r>
            <w:r>
              <w:rPr>
                <w:rFonts w:ascii="Times New Roman" w:hAnsi="Times New Roman" w:cs="Times New Roman"/>
                <w:color w:val="000000"/>
              </w:rPr>
              <w:t>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оснащения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сис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темы поддержки молодежи"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***EГ*****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"Жилье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городская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***F******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4 386 338 232,63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1 286 541 016,94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комфортной городской среды в малых городах и исторических поселениях</w:t>
            </w:r>
            <w:r>
              <w:rPr>
                <w:rFonts w:ascii="Times New Roman" w:hAnsi="Times New Roman" w:cs="Times New Roman"/>
                <w:color w:val="000000"/>
              </w:rPr>
              <w:t xml:space="preserve">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</w:t>
            </w:r>
            <w:r>
              <w:rPr>
                <w:rFonts w:ascii="Times New Roman" w:hAnsi="Times New Roman" w:cs="Times New Roman"/>
                <w:color w:val="000000"/>
              </w:rPr>
              <w:t>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2 155 654 843,01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средств, поступивших от публично-пра</w:t>
            </w:r>
            <w:r>
              <w:rPr>
                <w:rFonts w:ascii="Times New Roman" w:hAnsi="Times New Roman" w:cs="Times New Roman"/>
                <w:color w:val="000000"/>
              </w:rPr>
              <w:t>вовой компании "Фонд развития территорий"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"Чистая вода" на 2020-2024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годы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"Экология"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***G******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1 000 202 033,41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374 176 259,52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83 615 900,00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«Чистая страна»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10 842 200,00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</w:t>
            </w:r>
            <w:r>
              <w:rPr>
                <w:rFonts w:ascii="Times New Roman" w:hAnsi="Times New Roman" w:cs="Times New Roman"/>
                <w:color w:val="000000"/>
              </w:rPr>
              <w:t>(Рекультивация нарушенных земель на земельном участке на территории свалки твердых коммунальных отходов Артемовского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</w:t>
            </w:r>
            <w:r>
              <w:rPr>
                <w:rFonts w:ascii="Times New Roman" w:hAnsi="Times New Roman" w:cs="Times New Roman"/>
                <w:color w:val="000000"/>
              </w:rPr>
              <w:t>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</w:t>
            </w:r>
            <w:r>
              <w:rPr>
                <w:rFonts w:ascii="Times New Roman" w:hAnsi="Times New Roman" w:cs="Times New Roman"/>
                <w:color w:val="000000"/>
              </w:rPr>
              <w:t>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>
              <w:rPr>
                <w:rFonts w:ascii="Times New Roman" w:hAnsi="Times New Roman" w:cs="Times New Roman"/>
                <w:color w:val="000000"/>
              </w:rPr>
              <w:t>1G152423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***GА*****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72 773 700,00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Увеличение площади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</w:t>
            </w: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"Малое и среднее предпринимательство и поддержка индивидуально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***I******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682 244 177,17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361 036 165,06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64 729 940,56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</w:t>
            </w:r>
            <w:r>
              <w:rPr>
                <w:rFonts w:ascii="Times New Roman" w:hAnsi="Times New Roman" w:cs="Times New Roman"/>
                <w:color w:val="000000"/>
              </w:rPr>
              <w:t>ержки предпринимательства Приморского края" на поддержку самозанятых граждан)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</w:t>
            </w:r>
            <w:r>
              <w:rPr>
                <w:rFonts w:ascii="Times New Roman" w:hAnsi="Times New Roman" w:cs="Times New Roman"/>
                <w:color w:val="000000"/>
              </w:rPr>
              <w:t>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</w:t>
            </w:r>
            <w:r>
              <w:rPr>
                <w:rFonts w:ascii="Times New Roman" w:hAnsi="Times New Roman" w:cs="Times New Roman"/>
                <w:color w:val="000000"/>
              </w:rPr>
              <w:t>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</w:t>
            </w:r>
            <w:r>
              <w:rPr>
                <w:rFonts w:ascii="Times New Roman" w:hAnsi="Times New Roman" w:cs="Times New Roman"/>
                <w:color w:val="000000"/>
              </w:rPr>
              <w:t>жку начинающих предпринимателей)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550 458 258,79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241 937 899,75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64 729 940,56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предпринимательства, </w:t>
            </w:r>
            <w:r>
              <w:rPr>
                <w:rFonts w:ascii="Times New Roman" w:hAnsi="Times New Roman" w:cs="Times New Roman"/>
                <w:color w:val="000000"/>
              </w:rPr>
              <w:t>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</w:t>
            </w:r>
            <w:r>
              <w:rPr>
                <w:rFonts w:ascii="Times New Roman" w:hAnsi="Times New Roman" w:cs="Times New Roman"/>
                <w:color w:val="000000"/>
              </w:rPr>
              <w:t>ятий по развитию экспорта)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</w:t>
            </w:r>
            <w:r>
              <w:rPr>
                <w:rFonts w:ascii="Times New Roman" w:hAnsi="Times New Roman" w:cs="Times New Roman"/>
                <w:color w:val="000000"/>
              </w:rPr>
              <w:t>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</w:t>
            </w:r>
            <w:r>
              <w:rPr>
                <w:rFonts w:ascii="Times New Roman" w:hAnsi="Times New Roman" w:cs="Times New Roman"/>
                <w:color w:val="000000"/>
              </w:rPr>
              <w:t>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на </w:t>
            </w:r>
            <w:r>
              <w:rPr>
                <w:rFonts w:ascii="Times New Roman" w:hAnsi="Times New Roman" w:cs="Times New Roman"/>
                <w:color w:val="000000"/>
              </w:rPr>
              <w:t>возмещение недополученных доходов по договорам финансовой аренды (лизинга)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</w:t>
            </w:r>
            <w:r>
              <w:rPr>
                <w:rFonts w:ascii="Times New Roman" w:hAnsi="Times New Roman" w:cs="Times New Roman"/>
                <w:color w:val="000000"/>
              </w:rPr>
              <w:t>й, разработок и коммерциализацией результатов этой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</w:t>
            </w:r>
            <w:r>
              <w:rPr>
                <w:rFonts w:ascii="Times New Roman" w:hAnsi="Times New Roman" w:cs="Times New Roman"/>
                <w:color w:val="000000"/>
              </w:rPr>
              <w:t>проекта в сфере проектирования, производства и ремонта 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"Туризм и индустрия гостеприимства"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***J******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452 017 505,16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425 512 505,16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поддержка региональных программ по проектированию туристского кода центра города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</w:t>
            </w:r>
            <w:r>
              <w:rPr>
                <w:rFonts w:ascii="Times New Roman" w:hAnsi="Times New Roman" w:cs="Times New Roman"/>
                <w:color w:val="000000"/>
              </w:rPr>
              <w:t>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инвестиционных проектов путем софинансирования строительства (реконструкции) 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объекта "Туристский кластер "Приморье" в бухте Муравьиная. Водоотведение 1 очередь расширения локального очистного сооружения"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инженерной и транспортной инфраструктуры в целях развития ту</w:t>
            </w:r>
            <w:r>
              <w:rPr>
                <w:rFonts w:ascii="Times New Roman" w:hAnsi="Times New Roman" w:cs="Times New Roman"/>
                <w:color w:val="000000"/>
              </w:rPr>
              <w:t>ристических 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проект "Повышение доступности туристических продуктов"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***L******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***L2*****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"Здравоохранение"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***N******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3 273 178 863,94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2 708 097 082,00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3 069 184 915,00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266 142 043,70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закупки авиационных работ в целях оказания </w:t>
            </w:r>
            <w:r>
              <w:rPr>
                <w:rFonts w:ascii="Times New Roman" w:hAnsi="Times New Roman" w:cs="Times New Roman"/>
                <w:color w:val="000000"/>
              </w:rPr>
              <w:t>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</w:t>
            </w:r>
            <w:r>
              <w:rPr>
                <w:rFonts w:ascii="Times New Roman" w:hAnsi="Times New Roman" w:cs="Times New Roman"/>
                <w:color w:val="000000"/>
              </w:rPr>
              <w:t>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283 506 735,00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413 676 123,00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152 251 735,00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оборудованием региональных сосудистых центров и первичных сосудистых </w:t>
            </w:r>
            <w:r>
              <w:rPr>
                <w:rFonts w:ascii="Times New Roman" w:hAnsi="Times New Roman" w:cs="Times New Roman"/>
                <w:color w:val="000000"/>
              </w:rPr>
              <w:t>отделений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149 711 939,00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91 100 000,00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</w:t>
            </w:r>
            <w:r>
              <w:rPr>
                <w:rFonts w:ascii="Times New Roman" w:hAnsi="Times New Roman" w:cs="Times New Roman"/>
                <w:color w:val="000000"/>
              </w:rPr>
              <w:t>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"Развитие детского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41 390 900,00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расходных материалов для проведения пренатальной (дородовой) диагностики нарушений развития </w:t>
            </w:r>
            <w:r>
              <w:rPr>
                <w:rFonts w:ascii="Times New Roman" w:hAnsi="Times New Roman" w:cs="Times New Roman"/>
                <w:color w:val="000000"/>
              </w:rPr>
              <w:t>ребенка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</w:t>
            </w:r>
            <w:r>
              <w:rPr>
                <w:rFonts w:ascii="Times New Roman" w:hAnsi="Times New Roman" w:cs="Times New Roman"/>
                <w:color w:val="000000"/>
              </w:rPr>
              <w:t>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"Обеспечение медицинских организаций системы здравоохранения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квалифицированными кадрами"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266 294 600,00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***N7*****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техн</w:t>
            </w:r>
            <w:r>
              <w:rPr>
                <w:rFonts w:ascii="Times New Roman" w:hAnsi="Times New Roman" w:cs="Times New Roman"/>
                <w:color w:val="000000"/>
              </w:rPr>
              <w:t>ическому сопровождению и доработке информационных систем в здравоохранении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***N9*****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1 797 906 447,51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1 554 057 565,00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2 331 086 141,00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1 082 240 042,51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</w:t>
            </w:r>
            <w:r>
              <w:rPr>
                <w:rFonts w:ascii="Times New Roman" w:hAnsi="Times New Roman" w:cs="Times New Roman"/>
                <w:color w:val="000000"/>
              </w:rPr>
              <w:t>80 480 380,00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1 102 703 140,00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"Демография"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***P******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5 845 879 496,68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4 961 492 900,21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1 916 590 345,74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3 531 723 222,66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2 615 892 194,73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1 907 929 235,74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</w:rPr>
              <w:t>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529 425 169,43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ежемесячной денежной выплаты, назначаемой в случае рождения третьего </w:t>
            </w:r>
            <w:r>
              <w:rPr>
                <w:rFonts w:ascii="Times New Roman" w:hAnsi="Times New Roman" w:cs="Times New Roman"/>
                <w:color w:val="000000"/>
              </w:rPr>
              <w:t>ребенка или последующих детей до достижения ребенком возраста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433 682 248,00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социальной выплаты на приобретение жилья семье, в которой </w:t>
            </w:r>
            <w:r>
              <w:rPr>
                <w:rFonts w:ascii="Times New Roman" w:hAnsi="Times New Roman" w:cs="Times New Roman"/>
                <w:color w:val="000000"/>
              </w:rPr>
              <w:t>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</w:t>
            </w:r>
            <w:r>
              <w:rPr>
                <w:rFonts w:ascii="Times New Roman" w:hAnsi="Times New Roman" w:cs="Times New Roman"/>
                <w:color w:val="000000"/>
              </w:rPr>
              <w:t>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денежного поощрения семьям, являющ</w:t>
            </w:r>
            <w:r>
              <w:rPr>
                <w:rFonts w:ascii="Times New Roman" w:hAnsi="Times New Roman" w:cs="Times New Roman"/>
                <w:color w:val="000000"/>
              </w:rPr>
              <w:t>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984 830 140,94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197 580 000,00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346 450 708,62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</w:t>
            </w:r>
            <w:r>
              <w:rPr>
                <w:rFonts w:ascii="Times New Roman" w:hAnsi="Times New Roman" w:cs="Times New Roman"/>
                <w:color w:val="000000"/>
              </w:rPr>
              <w:t>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</w:t>
            </w: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</w:t>
            </w:r>
            <w:r>
              <w:rPr>
                <w:rFonts w:ascii="Times New Roman" w:hAnsi="Times New Roman" w:cs="Times New Roman"/>
                <w:color w:val="000000"/>
              </w:rPr>
              <w:t>о организации общественных работ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</w:rPr>
              <w:t xml:space="preserve">которые является приоритетным)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трудоустройства, за </w:t>
            </w:r>
            <w:r>
              <w:rPr>
                <w:rFonts w:ascii="Times New Roman" w:hAnsi="Times New Roman" w:cs="Times New Roman"/>
                <w:color w:val="000000"/>
              </w:rPr>
              <w:t>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работ, за счет средств краевого бю</w:t>
            </w:r>
            <w:r>
              <w:rPr>
                <w:rFonts w:ascii="Times New Roman" w:hAnsi="Times New Roman" w:cs="Times New Roman"/>
                <w:color w:val="000000"/>
              </w:rPr>
              <w:t>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307 833 922,59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1 076 995 363,78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8 661 110,00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вакцинации против пневмококковой инфекции граждан старше трудоспособного возраста из групп риска, </w:t>
            </w:r>
            <w:r>
              <w:rPr>
                <w:rFonts w:ascii="Times New Roman" w:hAnsi="Times New Roman" w:cs="Times New Roman"/>
                <w:color w:val="000000"/>
              </w:rPr>
              <w:t>проживающих в организациях социального обслуживания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486 668 731,13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</w:t>
            </w:r>
            <w:r>
              <w:rPr>
                <w:rFonts w:ascii="Times New Roman" w:hAnsi="Times New Roman" w:cs="Times New Roman"/>
                <w:color w:val="000000"/>
              </w:rPr>
              <w:t>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"Укрепление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общественного здоровья"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</w:t>
            </w:r>
            <w:r>
              <w:rPr>
                <w:rFonts w:ascii="Times New Roman" w:hAnsi="Times New Roman" w:cs="Times New Roman"/>
                <w:color w:val="000000"/>
              </w:rPr>
              <w:t>P452810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же подготовка спортивного резерва (Спорт - норма жизни)"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997 434 115,49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1 053 405 222,70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</w:t>
            </w:r>
            <w:r>
              <w:rPr>
                <w:rFonts w:ascii="Times New Roman" w:hAnsi="Times New Roman" w:cs="Times New Roman"/>
                <w:color w:val="000000"/>
              </w:rPr>
              <w:t>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физкультурно-оздоровительного </w:t>
            </w:r>
            <w:r>
              <w:rPr>
                <w:rFonts w:ascii="Times New Roman" w:hAnsi="Times New Roman" w:cs="Times New Roman"/>
                <w:color w:val="000000"/>
              </w:rPr>
              <w:t>комплекса в Партизанском городском округе,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</w:t>
            </w:r>
            <w:r>
              <w:rPr>
                <w:rFonts w:ascii="Times New Roman" w:hAnsi="Times New Roman" w:cs="Times New Roman"/>
                <w:color w:val="000000"/>
              </w:rPr>
              <w:t>физической культурой и спортом (cтроительство крытого тренировочного катка в г. Находка)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физической культурой и спортом (cтроительство ледового катка в пгт Кавалерово)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</w:t>
            </w:r>
            <w:r>
              <w:rPr>
                <w:rFonts w:ascii="Times New Roman" w:hAnsi="Times New Roman" w:cs="Times New Roman"/>
                <w:color w:val="000000"/>
              </w:rPr>
              <w:t>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</w:t>
            </w:r>
            <w:r>
              <w:rPr>
                <w:rFonts w:ascii="Times New Roman" w:hAnsi="Times New Roman" w:cs="Times New Roman"/>
                <w:color w:val="000000"/>
              </w:rPr>
              <w:t>а или словосочетания, в нормативное состояние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***R******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4 512 207 519,74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4 844 127 846,53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8 880 072 560,00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"Региональная и местная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8 831 548 800,00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hAnsi="Times New Roman" w:cs="Times New Roman"/>
                <w:color w:val="000000"/>
              </w:rPr>
              <w:t>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дорожной деятельности в рамках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реализации 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Приведение в нормативное состояние автомобильных </w:t>
            </w:r>
            <w:r>
              <w:rPr>
                <w:rFonts w:ascii="Times New Roman" w:hAnsi="Times New Roman" w:cs="Times New Roman"/>
                <w:color w:val="000000"/>
              </w:rPr>
              <w:t>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**R2*****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64 462 665,06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48 523 760,00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48 523 760,00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</w:t>
            </w:r>
            <w:r>
              <w:rPr>
                <w:rFonts w:ascii="Times New Roman" w:hAnsi="Times New Roman" w:cs="Times New Roman"/>
                <w:color w:val="000000"/>
              </w:rPr>
              <w:t>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</w:t>
            </w:r>
            <w:r>
              <w:rPr>
                <w:rFonts w:ascii="Times New Roman" w:hAnsi="Times New Roman" w:cs="Times New Roman"/>
                <w:color w:val="000000"/>
              </w:rPr>
              <w:t>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Совершенствование обучения детей основам </w:t>
            </w:r>
            <w:r>
              <w:rPr>
                <w:rFonts w:ascii="Times New Roman" w:hAnsi="Times New Roman" w:cs="Times New Roman"/>
                <w:color w:val="000000"/>
              </w:rPr>
              <w:t>правил дорожного движения и привития им навыков 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"Международная кооперация и экспорт"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***T******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"Экспорт продукции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агропромышленного комплекса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A621A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***T2*****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 продукции </w:t>
            </w:r>
            <w:r>
              <w:rPr>
                <w:rFonts w:ascii="Times New Roman" w:hAnsi="Times New Roman" w:cs="Times New Roman"/>
                <w:color w:val="000000"/>
              </w:rPr>
              <w:t>агропромышленного комплекса"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621A3">
        <w:trPr>
          <w:trHeight w:val="288"/>
        </w:trPr>
        <w:tc>
          <w:tcPr>
            <w:tcW w:w="5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21A3" w:rsidRDefault="00BB0C2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ПО НАЦИОНАЛЬНЫМ ПРОЕКТАМ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27 180 671 453,65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20 097 051 524,84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14 603 258 032,54</w:t>
            </w:r>
          </w:p>
        </w:tc>
      </w:tr>
      <w:tr w:rsidR="00A621A3">
        <w:trPr>
          <w:trHeight w:val="288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21A3" w:rsidRDefault="00BB0C2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A621A3" w:rsidRDefault="00A621A3">
      <w:pPr>
        <w:rPr>
          <w:rFonts w:ascii="Arial" w:hAnsi="Arial" w:cs="Arial"/>
        </w:rPr>
      </w:pPr>
    </w:p>
    <w:sectPr w:rsidR="00A621A3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B0C21">
      <w:r>
        <w:separator/>
      </w:r>
    </w:p>
  </w:endnote>
  <w:endnote w:type="continuationSeparator" w:id="0">
    <w:p w:rsidR="00000000" w:rsidRDefault="00BB0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B0C21">
      <w:r>
        <w:separator/>
      </w:r>
    </w:p>
  </w:footnote>
  <w:footnote w:type="continuationSeparator" w:id="0">
    <w:p w:rsidR="00000000" w:rsidRDefault="00BB0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1A3" w:rsidRDefault="00BB0C21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A621A3"/>
    <w:rsid w:val="00A621A3"/>
    <w:rsid w:val="00BB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911C"/>
  <w15:docId w15:val="{D21523DB-FC1B-4018-8A8C-31ABCBA6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5440</Words>
  <Characters>31014</Characters>
  <Application>Microsoft Office Word</Application>
  <DocSecurity>0</DocSecurity>
  <Lines>258</Lines>
  <Paragraphs>72</Paragraphs>
  <ScaleCrop>false</ScaleCrop>
  <Company/>
  <LinksUpToDate>false</LinksUpToDate>
  <CharactersWithSpaces>36382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21.03.2023 09:57:46</dc:subject>
  <dc:creator>Keysystems.DWH.ReportDesigner</dc:creator>
  <cp:lastModifiedBy>Воронова Ирина Павловна</cp:lastModifiedBy>
  <cp:revision>2</cp:revision>
  <dcterms:created xsi:type="dcterms:W3CDTF">2023-07-19T09:08:00Z</dcterms:created>
  <dcterms:modified xsi:type="dcterms:W3CDTF">2023-07-19T09:18:00Z</dcterms:modified>
</cp:coreProperties>
</file>